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CC" w:rsidRDefault="00F04A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Мое о</w:t>
      </w:r>
      <w:r w:rsidR="00EA7A67" w:rsidRPr="00EA7A67">
        <w:rPr>
          <w:rFonts w:ascii="Times New Roman" w:hAnsi="Times New Roman" w:cs="Times New Roman"/>
          <w:b/>
          <w:sz w:val="28"/>
          <w:szCs w:val="28"/>
        </w:rPr>
        <w:t>бразование</w:t>
      </w:r>
    </w:p>
    <w:tbl>
      <w:tblPr>
        <w:tblStyle w:val="a4"/>
        <w:tblW w:w="0" w:type="auto"/>
        <w:tblLayout w:type="fixed"/>
        <w:tblLook w:val="04A0"/>
      </w:tblPr>
      <w:tblGrid>
        <w:gridCol w:w="529"/>
        <w:gridCol w:w="4399"/>
        <w:gridCol w:w="1417"/>
        <w:gridCol w:w="3226"/>
      </w:tblGrid>
      <w:tr w:rsidR="00802262" w:rsidRPr="00802262" w:rsidTr="008A2A39">
        <w:tc>
          <w:tcPr>
            <w:tcW w:w="529" w:type="dxa"/>
          </w:tcPr>
          <w:p w:rsidR="00802262" w:rsidRPr="00802262" w:rsidRDefault="0080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9" w:type="dxa"/>
          </w:tcPr>
          <w:p w:rsidR="00802262" w:rsidRPr="00802262" w:rsidRDefault="0080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62">
              <w:rPr>
                <w:rFonts w:ascii="Times New Roman" w:hAnsi="Times New Roman" w:cs="Times New Roman"/>
                <w:sz w:val="28"/>
                <w:szCs w:val="28"/>
              </w:rPr>
              <w:t>Название вуза</w:t>
            </w:r>
          </w:p>
        </w:tc>
        <w:tc>
          <w:tcPr>
            <w:tcW w:w="1417" w:type="dxa"/>
          </w:tcPr>
          <w:p w:rsidR="00802262" w:rsidRPr="00802262" w:rsidRDefault="0080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3226" w:type="dxa"/>
          </w:tcPr>
          <w:p w:rsidR="00802262" w:rsidRPr="00802262" w:rsidRDefault="0080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</w:tr>
      <w:tr w:rsidR="00802262" w:rsidRPr="00802262" w:rsidTr="008A2A39">
        <w:tc>
          <w:tcPr>
            <w:tcW w:w="529" w:type="dxa"/>
          </w:tcPr>
          <w:p w:rsidR="00802262" w:rsidRPr="00802262" w:rsidRDefault="0080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9" w:type="dxa"/>
          </w:tcPr>
          <w:p w:rsidR="00802262" w:rsidRPr="00802262" w:rsidRDefault="0080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A67">
              <w:rPr>
                <w:rFonts w:ascii="Times New Roman" w:hAnsi="Times New Roman" w:cs="Times New Roman"/>
                <w:sz w:val="28"/>
                <w:szCs w:val="28"/>
              </w:rPr>
              <w:t>Московский институт инженеров землеустройства</w:t>
            </w:r>
          </w:p>
        </w:tc>
        <w:tc>
          <w:tcPr>
            <w:tcW w:w="1417" w:type="dxa"/>
          </w:tcPr>
          <w:p w:rsidR="00802262" w:rsidRPr="00802262" w:rsidRDefault="0080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A67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3226" w:type="dxa"/>
          </w:tcPr>
          <w:p w:rsidR="00802262" w:rsidRPr="00802262" w:rsidRDefault="00802262" w:rsidP="0080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A67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="008A2A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7A67">
              <w:rPr>
                <w:rFonts w:ascii="Times New Roman" w:hAnsi="Times New Roman" w:cs="Times New Roman"/>
                <w:sz w:val="28"/>
                <w:szCs w:val="28"/>
              </w:rPr>
              <w:t>землеустроитель</w:t>
            </w:r>
          </w:p>
        </w:tc>
      </w:tr>
      <w:tr w:rsidR="00802262" w:rsidRPr="00802262" w:rsidTr="008A2A39">
        <w:tc>
          <w:tcPr>
            <w:tcW w:w="529" w:type="dxa"/>
          </w:tcPr>
          <w:p w:rsidR="00802262" w:rsidRPr="00802262" w:rsidRDefault="0080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9" w:type="dxa"/>
          </w:tcPr>
          <w:p w:rsidR="00802262" w:rsidRPr="00802262" w:rsidRDefault="0080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A67">
              <w:rPr>
                <w:rFonts w:ascii="Times New Roman" w:hAnsi="Times New Roman" w:cs="Times New Roman"/>
                <w:sz w:val="28"/>
                <w:szCs w:val="28"/>
              </w:rPr>
              <w:t>Ставропольский государственный педагогический институт</w:t>
            </w:r>
          </w:p>
        </w:tc>
        <w:tc>
          <w:tcPr>
            <w:tcW w:w="1417" w:type="dxa"/>
          </w:tcPr>
          <w:p w:rsidR="00802262" w:rsidRPr="00802262" w:rsidRDefault="0080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A67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3226" w:type="dxa"/>
          </w:tcPr>
          <w:p w:rsidR="00802262" w:rsidRPr="00802262" w:rsidRDefault="00802262" w:rsidP="0080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A6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A67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</w:tr>
      <w:tr w:rsidR="00802262" w:rsidRPr="00802262" w:rsidTr="008A2A39">
        <w:tc>
          <w:tcPr>
            <w:tcW w:w="529" w:type="dxa"/>
          </w:tcPr>
          <w:p w:rsidR="00802262" w:rsidRPr="00802262" w:rsidRDefault="0080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9" w:type="dxa"/>
          </w:tcPr>
          <w:p w:rsidR="00802262" w:rsidRPr="00802262" w:rsidRDefault="0080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A67">
              <w:rPr>
                <w:rFonts w:ascii="Times New Roman" w:hAnsi="Times New Roman" w:cs="Times New Roman"/>
                <w:sz w:val="28"/>
                <w:szCs w:val="28"/>
              </w:rPr>
              <w:t>Ставропольский государственный университет</w:t>
            </w:r>
          </w:p>
        </w:tc>
        <w:tc>
          <w:tcPr>
            <w:tcW w:w="1417" w:type="dxa"/>
          </w:tcPr>
          <w:p w:rsidR="00802262" w:rsidRPr="00802262" w:rsidRDefault="00802262" w:rsidP="0080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A6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</w:tcPr>
          <w:p w:rsidR="00802262" w:rsidRPr="00802262" w:rsidRDefault="00802262" w:rsidP="0080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A67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A67">
              <w:rPr>
                <w:rFonts w:ascii="Times New Roman" w:hAnsi="Times New Roman" w:cs="Times New Roman"/>
                <w:sz w:val="28"/>
                <w:szCs w:val="28"/>
              </w:rPr>
              <w:t>в образовании</w:t>
            </w:r>
          </w:p>
        </w:tc>
      </w:tr>
    </w:tbl>
    <w:p w:rsidR="00802262" w:rsidRPr="00EA7A67" w:rsidRDefault="00802262">
      <w:pPr>
        <w:rPr>
          <w:rFonts w:ascii="Times New Roman" w:hAnsi="Times New Roman" w:cs="Times New Roman"/>
          <w:b/>
          <w:sz w:val="28"/>
          <w:szCs w:val="28"/>
        </w:rPr>
      </w:pPr>
    </w:p>
    <w:p w:rsidR="00EA7A67" w:rsidRDefault="00EA7A67" w:rsidP="00EA7A67">
      <w:pPr>
        <w:rPr>
          <w:rFonts w:ascii="Times New Roman" w:hAnsi="Times New Roman" w:cs="Times New Roman"/>
          <w:b/>
          <w:sz w:val="28"/>
          <w:szCs w:val="28"/>
        </w:rPr>
      </w:pPr>
      <w:r w:rsidRPr="00EA7A67">
        <w:rPr>
          <w:rFonts w:ascii="Times New Roman" w:hAnsi="Times New Roman" w:cs="Times New Roman"/>
          <w:b/>
          <w:sz w:val="28"/>
          <w:szCs w:val="28"/>
        </w:rPr>
        <w:t>Повышение квалификации (последние 3 года)</w:t>
      </w:r>
    </w:p>
    <w:tbl>
      <w:tblPr>
        <w:tblStyle w:val="a4"/>
        <w:tblW w:w="0" w:type="auto"/>
        <w:tblLook w:val="04A0"/>
      </w:tblPr>
      <w:tblGrid>
        <w:gridCol w:w="534"/>
        <w:gridCol w:w="4252"/>
        <w:gridCol w:w="1985"/>
        <w:gridCol w:w="1701"/>
        <w:gridCol w:w="1099"/>
      </w:tblGrid>
      <w:tr w:rsidR="00802262" w:rsidRPr="00802262" w:rsidTr="008A2A39">
        <w:tc>
          <w:tcPr>
            <w:tcW w:w="534" w:type="dxa"/>
          </w:tcPr>
          <w:p w:rsidR="00802262" w:rsidRPr="00802262" w:rsidRDefault="00802262" w:rsidP="00EA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802262" w:rsidRPr="00802262" w:rsidRDefault="00802262" w:rsidP="00EA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62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985" w:type="dxa"/>
          </w:tcPr>
          <w:p w:rsidR="00802262" w:rsidRPr="00802262" w:rsidRDefault="00802262" w:rsidP="00EA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62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1701" w:type="dxa"/>
          </w:tcPr>
          <w:p w:rsidR="00802262" w:rsidRPr="00802262" w:rsidRDefault="00802262" w:rsidP="00EA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6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99" w:type="dxa"/>
          </w:tcPr>
          <w:p w:rsidR="00802262" w:rsidRPr="00802262" w:rsidRDefault="00802262" w:rsidP="00EA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2262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 w:rsidRPr="0080226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802262" w:rsidRPr="00802262" w:rsidTr="008A2A39">
        <w:tc>
          <w:tcPr>
            <w:tcW w:w="534" w:type="dxa"/>
          </w:tcPr>
          <w:p w:rsidR="00802262" w:rsidRPr="00802262" w:rsidRDefault="00802262" w:rsidP="00EA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802262" w:rsidRPr="00802262" w:rsidRDefault="00802262" w:rsidP="00EA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A67">
              <w:rPr>
                <w:rFonts w:ascii="Times New Roman" w:hAnsi="Times New Roman" w:cs="Times New Roman"/>
                <w:sz w:val="28"/>
                <w:szCs w:val="28"/>
              </w:rPr>
              <w:t>Программа для руководителей организаций, не отнесённых к категориям по гражданской обороне</w:t>
            </w:r>
          </w:p>
        </w:tc>
        <w:tc>
          <w:tcPr>
            <w:tcW w:w="1985" w:type="dxa"/>
          </w:tcPr>
          <w:p w:rsidR="00802262" w:rsidRPr="00802262" w:rsidRDefault="00802262" w:rsidP="00EA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A67">
              <w:rPr>
                <w:rFonts w:ascii="Times New Roman" w:hAnsi="Times New Roman" w:cs="Times New Roman"/>
                <w:sz w:val="28"/>
                <w:szCs w:val="28"/>
              </w:rPr>
              <w:t>УМЦ ГОЧС, г. Ставрополь</w:t>
            </w:r>
          </w:p>
        </w:tc>
        <w:tc>
          <w:tcPr>
            <w:tcW w:w="1701" w:type="dxa"/>
          </w:tcPr>
          <w:p w:rsidR="00802262" w:rsidRPr="00802262" w:rsidRDefault="00802262" w:rsidP="00EA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A67">
              <w:rPr>
                <w:rFonts w:ascii="Times New Roman" w:hAnsi="Times New Roman" w:cs="Times New Roman"/>
                <w:sz w:val="28"/>
                <w:szCs w:val="28"/>
              </w:rPr>
              <w:t>19.10.2015 – 23.10.2015</w:t>
            </w:r>
          </w:p>
        </w:tc>
        <w:tc>
          <w:tcPr>
            <w:tcW w:w="1099" w:type="dxa"/>
          </w:tcPr>
          <w:p w:rsidR="00802262" w:rsidRPr="00802262" w:rsidRDefault="00802262" w:rsidP="00EA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A6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02262" w:rsidRPr="00802262" w:rsidTr="008A2A39">
        <w:tc>
          <w:tcPr>
            <w:tcW w:w="534" w:type="dxa"/>
          </w:tcPr>
          <w:p w:rsidR="00802262" w:rsidRPr="00802262" w:rsidRDefault="00802262" w:rsidP="00EA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802262" w:rsidRPr="00802262" w:rsidRDefault="00802262" w:rsidP="00EA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A67">
              <w:rPr>
                <w:rFonts w:ascii="Times New Roman" w:hAnsi="Times New Roman" w:cs="Times New Roman"/>
                <w:sz w:val="28"/>
                <w:szCs w:val="28"/>
              </w:rPr>
              <w:t>«Совершенствование компетенций педагогических работников по организации и проведению конкурсных мероприятий, определению их результатов»</w:t>
            </w:r>
          </w:p>
        </w:tc>
        <w:tc>
          <w:tcPr>
            <w:tcW w:w="1985" w:type="dxa"/>
          </w:tcPr>
          <w:p w:rsidR="00802262" w:rsidRPr="00802262" w:rsidRDefault="00802262" w:rsidP="00EA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A67">
              <w:rPr>
                <w:rFonts w:ascii="Times New Roman" w:hAnsi="Times New Roman" w:cs="Times New Roman"/>
                <w:sz w:val="28"/>
                <w:szCs w:val="28"/>
              </w:rPr>
              <w:t>НИУ ВШЭ</w:t>
            </w:r>
          </w:p>
        </w:tc>
        <w:tc>
          <w:tcPr>
            <w:tcW w:w="1701" w:type="dxa"/>
          </w:tcPr>
          <w:p w:rsidR="00802262" w:rsidRPr="00802262" w:rsidRDefault="00802262" w:rsidP="00EA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A67">
              <w:rPr>
                <w:rFonts w:ascii="Times New Roman" w:hAnsi="Times New Roman" w:cs="Times New Roman"/>
                <w:sz w:val="28"/>
                <w:szCs w:val="28"/>
              </w:rPr>
              <w:t>01.11.2016 – 10.11.2016</w:t>
            </w:r>
          </w:p>
        </w:tc>
        <w:tc>
          <w:tcPr>
            <w:tcW w:w="1099" w:type="dxa"/>
          </w:tcPr>
          <w:p w:rsidR="00802262" w:rsidRPr="00802262" w:rsidRDefault="00802262" w:rsidP="00EA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A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02262" w:rsidRPr="00802262" w:rsidTr="008A2A39">
        <w:tc>
          <w:tcPr>
            <w:tcW w:w="534" w:type="dxa"/>
          </w:tcPr>
          <w:p w:rsidR="00802262" w:rsidRPr="00802262" w:rsidRDefault="00802262" w:rsidP="00EA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802262" w:rsidRPr="00802262" w:rsidRDefault="00802262" w:rsidP="0080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A67">
              <w:rPr>
                <w:rFonts w:ascii="Times New Roman" w:hAnsi="Times New Roman" w:cs="Times New Roman"/>
                <w:sz w:val="28"/>
                <w:szCs w:val="28"/>
              </w:rPr>
              <w:t>«Управление общеобразовательной организацией в условиях реализации ФГОС основного общего образования»</w:t>
            </w:r>
          </w:p>
        </w:tc>
        <w:tc>
          <w:tcPr>
            <w:tcW w:w="1985" w:type="dxa"/>
          </w:tcPr>
          <w:p w:rsidR="00802262" w:rsidRPr="00802262" w:rsidRDefault="00802262" w:rsidP="00EA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A67">
              <w:rPr>
                <w:rFonts w:ascii="Times New Roman" w:hAnsi="Times New Roman" w:cs="Times New Roman"/>
                <w:sz w:val="28"/>
                <w:szCs w:val="28"/>
              </w:rPr>
              <w:t xml:space="preserve">СКИРО ПК и </w:t>
            </w:r>
            <w:proofErr w:type="gramStart"/>
            <w:r w:rsidRPr="00EA7A67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1701" w:type="dxa"/>
          </w:tcPr>
          <w:p w:rsidR="00802262" w:rsidRPr="00802262" w:rsidRDefault="00802262" w:rsidP="00EA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A67">
              <w:rPr>
                <w:rFonts w:ascii="Times New Roman" w:hAnsi="Times New Roman" w:cs="Times New Roman"/>
                <w:sz w:val="28"/>
                <w:szCs w:val="28"/>
              </w:rPr>
              <w:t>30.09.2017 – 06.10.2017</w:t>
            </w:r>
          </w:p>
        </w:tc>
        <w:tc>
          <w:tcPr>
            <w:tcW w:w="1099" w:type="dxa"/>
          </w:tcPr>
          <w:p w:rsidR="00802262" w:rsidRPr="00802262" w:rsidRDefault="00802262" w:rsidP="00EA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A6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8A2A39" w:rsidRDefault="008A2A39">
      <w:pPr>
        <w:rPr>
          <w:rFonts w:ascii="Times New Roman" w:hAnsi="Times New Roman" w:cs="Times New Roman"/>
          <w:b/>
          <w:sz w:val="28"/>
          <w:szCs w:val="28"/>
        </w:rPr>
      </w:pPr>
    </w:p>
    <w:p w:rsidR="00EA7A67" w:rsidRDefault="00802262">
      <w:pPr>
        <w:rPr>
          <w:rFonts w:ascii="Times New Roman" w:hAnsi="Times New Roman" w:cs="Times New Roman"/>
          <w:b/>
          <w:sz w:val="28"/>
          <w:szCs w:val="28"/>
        </w:rPr>
      </w:pPr>
      <w:r w:rsidRPr="00802262">
        <w:rPr>
          <w:rFonts w:ascii="Times New Roman" w:hAnsi="Times New Roman" w:cs="Times New Roman"/>
          <w:b/>
          <w:sz w:val="28"/>
          <w:szCs w:val="28"/>
        </w:rPr>
        <w:t>Трудовая биография</w:t>
      </w:r>
    </w:p>
    <w:tbl>
      <w:tblPr>
        <w:tblStyle w:val="a4"/>
        <w:tblW w:w="0" w:type="auto"/>
        <w:tblLook w:val="04A0"/>
      </w:tblPr>
      <w:tblGrid>
        <w:gridCol w:w="534"/>
        <w:gridCol w:w="1559"/>
        <w:gridCol w:w="4252"/>
        <w:gridCol w:w="3226"/>
      </w:tblGrid>
      <w:tr w:rsidR="00802262" w:rsidRPr="009015CA" w:rsidTr="009015CA">
        <w:tc>
          <w:tcPr>
            <w:tcW w:w="534" w:type="dxa"/>
          </w:tcPr>
          <w:p w:rsidR="00802262" w:rsidRPr="009015CA" w:rsidRDefault="0090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5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802262" w:rsidRPr="009015CA" w:rsidRDefault="0090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5CA"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</w:p>
        </w:tc>
        <w:tc>
          <w:tcPr>
            <w:tcW w:w="4252" w:type="dxa"/>
          </w:tcPr>
          <w:p w:rsidR="00802262" w:rsidRPr="009015CA" w:rsidRDefault="0090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5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3226" w:type="dxa"/>
          </w:tcPr>
          <w:p w:rsidR="00802262" w:rsidRPr="009015CA" w:rsidRDefault="0090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5C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802262" w:rsidRPr="009015CA" w:rsidTr="009015CA">
        <w:tc>
          <w:tcPr>
            <w:tcW w:w="534" w:type="dxa"/>
          </w:tcPr>
          <w:p w:rsidR="00802262" w:rsidRPr="009015CA" w:rsidRDefault="0090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5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802262" w:rsidRPr="009015CA" w:rsidRDefault="0090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1984-1987</w:t>
            </w:r>
          </w:p>
        </w:tc>
        <w:tc>
          <w:tcPr>
            <w:tcW w:w="4252" w:type="dxa"/>
          </w:tcPr>
          <w:p w:rsidR="00802262" w:rsidRPr="009015CA" w:rsidRDefault="0090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</w:t>
            </w:r>
            <w:r w:rsidR="00F04A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Росгипрозем</w:t>
            </w:r>
            <w:proofErr w:type="spellEnd"/>
          </w:p>
        </w:tc>
        <w:tc>
          <w:tcPr>
            <w:tcW w:w="3226" w:type="dxa"/>
          </w:tcPr>
          <w:p w:rsidR="00802262" w:rsidRPr="009015CA" w:rsidRDefault="0090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Инженер-землеустроитель</w:t>
            </w:r>
          </w:p>
        </w:tc>
      </w:tr>
      <w:tr w:rsidR="008A2A39" w:rsidRPr="009015CA" w:rsidTr="009015CA">
        <w:tc>
          <w:tcPr>
            <w:tcW w:w="534" w:type="dxa"/>
          </w:tcPr>
          <w:p w:rsidR="008A2A39" w:rsidRPr="009015CA" w:rsidRDefault="008A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8A2A39" w:rsidRPr="009015CA" w:rsidRDefault="008A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1987-1995</w:t>
            </w:r>
          </w:p>
        </w:tc>
        <w:tc>
          <w:tcPr>
            <w:tcW w:w="4252" w:type="dxa"/>
            <w:vMerge w:val="restart"/>
          </w:tcPr>
          <w:p w:rsidR="008A2A39" w:rsidRPr="008A2A39" w:rsidRDefault="008A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39">
              <w:rPr>
                <w:rFonts w:ascii="Times New Roman" w:hAnsi="Times New Roman" w:cs="Times New Roman"/>
                <w:sz w:val="28"/>
                <w:szCs w:val="28"/>
              </w:rPr>
              <w:t xml:space="preserve">Средняя  общеобразовательная школа № 2 с углублённым изучением английского языка              </w:t>
            </w:r>
            <w:proofErr w:type="gramStart"/>
            <w:r w:rsidRPr="008A2A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A2A39">
              <w:rPr>
                <w:rFonts w:ascii="Times New Roman" w:hAnsi="Times New Roman" w:cs="Times New Roman"/>
                <w:sz w:val="28"/>
                <w:szCs w:val="28"/>
              </w:rPr>
              <w:t>. Георгиевск</w:t>
            </w:r>
          </w:p>
        </w:tc>
        <w:tc>
          <w:tcPr>
            <w:tcW w:w="3226" w:type="dxa"/>
          </w:tcPr>
          <w:p w:rsidR="008A2A39" w:rsidRPr="008A2A39" w:rsidRDefault="008A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8A2A39" w:rsidRPr="009015CA" w:rsidTr="009015CA">
        <w:tc>
          <w:tcPr>
            <w:tcW w:w="534" w:type="dxa"/>
          </w:tcPr>
          <w:p w:rsidR="008A2A39" w:rsidRPr="009015CA" w:rsidRDefault="008A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8A2A39" w:rsidRPr="009015CA" w:rsidRDefault="008A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1995-2002</w:t>
            </w:r>
          </w:p>
        </w:tc>
        <w:tc>
          <w:tcPr>
            <w:tcW w:w="4252" w:type="dxa"/>
            <w:vMerge/>
          </w:tcPr>
          <w:p w:rsidR="008A2A39" w:rsidRPr="009015CA" w:rsidRDefault="008A2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8A2A39" w:rsidRPr="009015CA" w:rsidRDefault="008A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="00530F1C">
              <w:rPr>
                <w:rFonts w:ascii="Times New Roman" w:hAnsi="Times New Roman" w:cs="Times New Roman"/>
                <w:sz w:val="28"/>
                <w:szCs w:val="28"/>
              </w:rPr>
              <w:t>, учитель истории и мировой художественной культуры</w:t>
            </w:r>
          </w:p>
        </w:tc>
      </w:tr>
      <w:tr w:rsidR="008A2A39" w:rsidRPr="009015CA" w:rsidTr="009015CA">
        <w:tc>
          <w:tcPr>
            <w:tcW w:w="534" w:type="dxa"/>
          </w:tcPr>
          <w:p w:rsidR="008A2A39" w:rsidRPr="009015CA" w:rsidRDefault="008A2A39" w:rsidP="00EC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59" w:type="dxa"/>
          </w:tcPr>
          <w:p w:rsidR="008A2A39" w:rsidRPr="009015CA" w:rsidRDefault="008A2A39" w:rsidP="00EC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2002-2003</w:t>
            </w:r>
          </w:p>
        </w:tc>
        <w:tc>
          <w:tcPr>
            <w:tcW w:w="4252" w:type="dxa"/>
          </w:tcPr>
          <w:p w:rsidR="008A2A39" w:rsidRPr="009015CA" w:rsidRDefault="008A2A39" w:rsidP="00EC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города Георгиевска</w:t>
            </w:r>
          </w:p>
        </w:tc>
        <w:tc>
          <w:tcPr>
            <w:tcW w:w="3226" w:type="dxa"/>
          </w:tcPr>
          <w:p w:rsidR="008A2A39" w:rsidRPr="009015CA" w:rsidRDefault="008A2A39" w:rsidP="00EC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заведующей </w:t>
            </w:r>
          </w:p>
        </w:tc>
      </w:tr>
      <w:tr w:rsidR="008A2A39" w:rsidRPr="009015CA" w:rsidTr="009015CA">
        <w:tc>
          <w:tcPr>
            <w:tcW w:w="534" w:type="dxa"/>
          </w:tcPr>
          <w:p w:rsidR="008A2A39" w:rsidRPr="009015CA" w:rsidRDefault="008A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:rsidR="008A2A39" w:rsidRPr="009015CA" w:rsidRDefault="008A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2003</w:t>
            </w:r>
          </w:p>
        </w:tc>
        <w:tc>
          <w:tcPr>
            <w:tcW w:w="4252" w:type="dxa"/>
          </w:tcPr>
          <w:p w:rsidR="008A2A39" w:rsidRPr="009015CA" w:rsidRDefault="008A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Георгиевска</w:t>
            </w:r>
          </w:p>
        </w:tc>
        <w:tc>
          <w:tcPr>
            <w:tcW w:w="3226" w:type="dxa"/>
          </w:tcPr>
          <w:p w:rsidR="008A2A39" w:rsidRPr="009015CA" w:rsidRDefault="008A2A39" w:rsidP="0053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530F1C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мировой </w:t>
            </w:r>
            <w:proofErr w:type="spellStart"/>
            <w:proofErr w:type="gramStart"/>
            <w:r w:rsidR="00530F1C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 w:rsidR="00425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0F1C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="00530F1C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</w:tr>
    </w:tbl>
    <w:p w:rsidR="00802262" w:rsidRDefault="00802262">
      <w:pPr>
        <w:rPr>
          <w:rFonts w:ascii="Times New Roman" w:hAnsi="Times New Roman" w:cs="Times New Roman"/>
          <w:b/>
          <w:sz w:val="28"/>
          <w:szCs w:val="28"/>
        </w:rPr>
      </w:pPr>
    </w:p>
    <w:p w:rsidR="00D11477" w:rsidRDefault="00D114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Мои награды</w:t>
      </w:r>
    </w:p>
    <w:p w:rsidR="004259F2" w:rsidRDefault="004259F2" w:rsidP="004259F2">
      <w:pPr>
        <w:pStyle w:val="a5"/>
        <w:spacing w:after="120"/>
        <w:ind w:left="63"/>
        <w:jc w:val="left"/>
      </w:pPr>
      <w:r>
        <w:t xml:space="preserve">Знак «Отличник народного просвещения» (15.08.1996); </w:t>
      </w:r>
    </w:p>
    <w:p w:rsidR="004259F2" w:rsidRDefault="004259F2" w:rsidP="004259F2">
      <w:pPr>
        <w:pStyle w:val="a5"/>
        <w:spacing w:after="120"/>
        <w:ind w:left="63"/>
        <w:jc w:val="left"/>
      </w:pPr>
      <w:r>
        <w:t>медаль «За доблестный труд» III степени (17.08.2012);</w:t>
      </w:r>
    </w:p>
    <w:p w:rsidR="004259F2" w:rsidRDefault="004259F2" w:rsidP="004259F2">
      <w:pPr>
        <w:pStyle w:val="a5"/>
        <w:spacing w:after="120"/>
        <w:ind w:left="63"/>
        <w:jc w:val="left"/>
      </w:pPr>
      <w:r>
        <w:t>премия Ставропольского края (30.09.2005);</w:t>
      </w:r>
    </w:p>
    <w:p w:rsidR="004259F2" w:rsidRDefault="004259F2" w:rsidP="004259F2">
      <w:pPr>
        <w:pStyle w:val="a5"/>
        <w:spacing w:after="120"/>
        <w:ind w:left="63"/>
        <w:jc w:val="left"/>
      </w:pPr>
      <w:r>
        <w:t>знак «Серебряный орден «Отличник качества Ставрополья» (2005);</w:t>
      </w:r>
    </w:p>
    <w:p w:rsidR="004259F2" w:rsidRDefault="004259F2" w:rsidP="004259F2">
      <w:pPr>
        <w:pStyle w:val="a5"/>
        <w:spacing w:after="120"/>
        <w:ind w:left="63"/>
        <w:jc w:val="left"/>
      </w:pPr>
      <w:r>
        <w:t>знак «Платиновый орден «Отличник качества Ставрополья» (2007);</w:t>
      </w:r>
    </w:p>
    <w:p w:rsidR="004259F2" w:rsidRDefault="004259F2" w:rsidP="004259F2">
      <w:pPr>
        <w:pStyle w:val="a5"/>
        <w:spacing w:after="120"/>
        <w:ind w:left="63"/>
        <w:jc w:val="left"/>
      </w:pPr>
      <w:r>
        <w:t>диплом лауреата проекта «Профессиональная команда страны» в номинации «Образование, наука, культура» (2007);</w:t>
      </w:r>
    </w:p>
    <w:p w:rsidR="004259F2" w:rsidRDefault="004259F2" w:rsidP="004259F2">
      <w:pPr>
        <w:pStyle w:val="a5"/>
        <w:spacing w:after="120"/>
        <w:ind w:left="63"/>
        <w:jc w:val="left"/>
      </w:pPr>
      <w:r>
        <w:t xml:space="preserve">медаль «Достояние образования» (23.04.2010); </w:t>
      </w:r>
    </w:p>
    <w:p w:rsidR="004259F2" w:rsidRDefault="004259F2" w:rsidP="004259F2">
      <w:pPr>
        <w:pStyle w:val="a5"/>
        <w:spacing w:after="120"/>
        <w:ind w:left="63"/>
        <w:jc w:val="left"/>
      </w:pPr>
      <w:r>
        <w:t xml:space="preserve">диплом </w:t>
      </w:r>
      <w:r>
        <w:rPr>
          <w:lang w:val="en-US"/>
        </w:rPr>
        <w:t>I</w:t>
      </w:r>
      <w:r w:rsidRPr="00BC6CFD">
        <w:t xml:space="preserve"> </w:t>
      </w:r>
      <w:r>
        <w:t>степени Президиума межгосударственного экспертного совета в номинации «Педагогическая слава» (25.04.2016);</w:t>
      </w:r>
    </w:p>
    <w:p w:rsidR="004259F2" w:rsidRPr="00BC6CFD" w:rsidRDefault="004259F2" w:rsidP="004259F2">
      <w:pPr>
        <w:pStyle w:val="a5"/>
        <w:spacing w:after="120"/>
        <w:ind w:left="63"/>
        <w:jc w:val="left"/>
      </w:pPr>
      <w:r>
        <w:t>медаль «За вклад в развитие образования» (25.04.2016);</w:t>
      </w:r>
    </w:p>
    <w:p w:rsidR="004259F2" w:rsidRDefault="004259F2" w:rsidP="004259F2">
      <w:pPr>
        <w:pStyle w:val="a5"/>
        <w:spacing w:after="120"/>
        <w:ind w:left="63"/>
        <w:jc w:val="left"/>
      </w:pPr>
      <w:r>
        <w:t>Почётная грамота Губернатора Ставропольского края (24.12.2015);</w:t>
      </w:r>
    </w:p>
    <w:p w:rsidR="004259F2" w:rsidRDefault="004259F2" w:rsidP="004259F2">
      <w:pPr>
        <w:pStyle w:val="a5"/>
        <w:spacing w:after="120"/>
        <w:ind w:left="63"/>
        <w:jc w:val="left"/>
      </w:pPr>
      <w:r>
        <w:t>грамоты Думы Ставропольского края;</w:t>
      </w:r>
    </w:p>
    <w:p w:rsidR="004259F2" w:rsidRPr="004653CE" w:rsidRDefault="004259F2" w:rsidP="004259F2">
      <w:pPr>
        <w:pStyle w:val="a5"/>
        <w:spacing w:after="120"/>
        <w:ind w:left="63"/>
        <w:jc w:val="left"/>
      </w:pPr>
      <w:r w:rsidRPr="004653CE">
        <w:t>грамоты министерства образования</w:t>
      </w:r>
      <w:r>
        <w:t xml:space="preserve"> и молодёжной политики</w:t>
      </w:r>
      <w:r w:rsidRPr="004653CE">
        <w:t xml:space="preserve"> Ставропольского края (12.05.2005, </w:t>
      </w:r>
      <w:r>
        <w:t xml:space="preserve">17.10.2007, 04.02.2008, </w:t>
      </w:r>
      <w:r w:rsidRPr="004653CE">
        <w:t>07.09.2010, 11.08.2011, 30.09.2013</w:t>
      </w:r>
      <w:r>
        <w:t>, 02.05.2017</w:t>
      </w:r>
      <w:r w:rsidRPr="004653CE">
        <w:t>);</w:t>
      </w:r>
    </w:p>
    <w:p w:rsidR="004259F2" w:rsidRPr="004653CE" w:rsidRDefault="004259F2" w:rsidP="004259F2">
      <w:pPr>
        <w:pStyle w:val="a5"/>
        <w:spacing w:after="120"/>
        <w:ind w:left="63"/>
        <w:jc w:val="left"/>
      </w:pPr>
      <w:r w:rsidRPr="004653CE">
        <w:t>грамота Ставропольской организации профсоюза работников образования и науки Российской Федерации</w:t>
      </w:r>
      <w:r>
        <w:t xml:space="preserve"> (</w:t>
      </w:r>
      <w:r w:rsidRPr="004653CE">
        <w:t>август 2017</w:t>
      </w:r>
      <w:r>
        <w:t>);</w:t>
      </w:r>
    </w:p>
    <w:p w:rsidR="004259F2" w:rsidRDefault="004259F2" w:rsidP="004259F2">
      <w:pPr>
        <w:pStyle w:val="a5"/>
        <w:spacing w:after="120"/>
        <w:ind w:left="63"/>
        <w:jc w:val="left"/>
      </w:pPr>
      <w:r w:rsidRPr="007749ED">
        <w:t>грамота администраци</w:t>
      </w:r>
      <w:r>
        <w:t>и Кавказских Минеральных В</w:t>
      </w:r>
      <w:r w:rsidRPr="007749ED">
        <w:t>од (16.09.2005)</w:t>
      </w:r>
      <w:r>
        <w:t>;</w:t>
      </w:r>
    </w:p>
    <w:p w:rsidR="004259F2" w:rsidRDefault="004259F2" w:rsidP="004259F2">
      <w:pPr>
        <w:pStyle w:val="a5"/>
        <w:spacing w:after="120"/>
        <w:ind w:left="63"/>
        <w:jc w:val="left"/>
      </w:pPr>
      <w:r>
        <w:t>грамота администрации города Георгиевска (03.05.2007, 19.10.2007, 27.02.2008, 19.02.2009, 12.02.2010, 26.08.2010, 22.12.2010, 15.02.2011, 28.02.2012, 02.05.2012, 14.12.2012, 20.02.2013, 28.08.2013, 14.03.2014, 28.08.2014, 23.03.2015, 27.08.2015, 29.01.2016, 11.03.2016, 15.03.2017);</w:t>
      </w:r>
    </w:p>
    <w:p w:rsidR="004259F2" w:rsidRDefault="004259F2" w:rsidP="004259F2">
      <w:pPr>
        <w:pStyle w:val="a5"/>
        <w:spacing w:after="120"/>
        <w:ind w:left="63"/>
        <w:jc w:val="left"/>
      </w:pPr>
      <w:r>
        <w:t>почётная грамота Георгиевского городского округа, 14.03.2018;</w:t>
      </w:r>
    </w:p>
    <w:p w:rsidR="004259F2" w:rsidRDefault="004259F2" w:rsidP="004259F2">
      <w:pPr>
        <w:pStyle w:val="a5"/>
        <w:spacing w:after="120"/>
        <w:ind w:left="63"/>
        <w:jc w:val="left"/>
      </w:pPr>
      <w:r>
        <w:t>грамоты управления образования и молодёжной политики администрации города Георгиевска (13.08.2007, 14.08.2009, 27.11.2009, 26.02.2010, 27.10.2013,22.11.2016</w:t>
      </w:r>
      <w:proofErr w:type="gramStart"/>
      <w:r>
        <w:t xml:space="preserve"> )</w:t>
      </w:r>
      <w:proofErr w:type="gramEnd"/>
      <w:r>
        <w:t>;</w:t>
      </w:r>
    </w:p>
    <w:p w:rsidR="004259F2" w:rsidRPr="004259F2" w:rsidRDefault="004259F2" w:rsidP="004259F2">
      <w:pPr>
        <w:rPr>
          <w:rFonts w:ascii="Times New Roman" w:hAnsi="Times New Roman" w:cs="Times New Roman"/>
          <w:sz w:val="28"/>
          <w:szCs w:val="28"/>
        </w:rPr>
      </w:pPr>
      <w:r w:rsidRPr="004259F2">
        <w:rPr>
          <w:rFonts w:ascii="Times New Roman" w:hAnsi="Times New Roman" w:cs="Times New Roman"/>
          <w:sz w:val="28"/>
          <w:szCs w:val="28"/>
        </w:rPr>
        <w:t>сертификат участника Всероссийского конкурса «Директор школы-2015».</w:t>
      </w:r>
    </w:p>
    <w:p w:rsidR="00EA7A67" w:rsidRDefault="00EA7A67"/>
    <w:sectPr w:rsidR="00EA7A67" w:rsidSect="00AA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97A"/>
    <w:multiLevelType w:val="hybridMultilevel"/>
    <w:tmpl w:val="44CE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F1E17"/>
    <w:multiLevelType w:val="hybridMultilevel"/>
    <w:tmpl w:val="10A2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EA7A67"/>
    <w:rsid w:val="002340F6"/>
    <w:rsid w:val="004259F2"/>
    <w:rsid w:val="00530F1C"/>
    <w:rsid w:val="00802262"/>
    <w:rsid w:val="008A2A39"/>
    <w:rsid w:val="009015CA"/>
    <w:rsid w:val="00AA79CC"/>
    <w:rsid w:val="00D11477"/>
    <w:rsid w:val="00EA7A67"/>
    <w:rsid w:val="00F0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A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A7A67"/>
    <w:pPr>
      <w:ind w:left="720"/>
      <w:contextualSpacing/>
    </w:pPr>
  </w:style>
  <w:style w:type="table" w:styleId="a4">
    <w:name w:val="Table Grid"/>
    <w:basedOn w:val="a1"/>
    <w:uiPriority w:val="59"/>
    <w:rsid w:val="00802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259F2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259F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5427-6304-47FC-A770-46F045D4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Гатальская Елена</dc:creator>
  <cp:keywords/>
  <dc:description/>
  <cp:lastModifiedBy>Гатальская Елена</cp:lastModifiedBy>
  <cp:revision>8</cp:revision>
  <dcterms:created xsi:type="dcterms:W3CDTF">2018-11-17T11:55:00Z</dcterms:created>
  <dcterms:modified xsi:type="dcterms:W3CDTF">2018-11-18T08:13:00Z</dcterms:modified>
</cp:coreProperties>
</file>