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1A" w:rsidRPr="00E0741A" w:rsidRDefault="00E0741A" w:rsidP="00E07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Публичный годовой отчёт председателя первично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 профсоюзной организации МБОУ гимназии № 2</w:t>
      </w:r>
      <w:r w:rsidRPr="00E07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F63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проделанной работе 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Целями и задачами профсоюзной организации школы являются:      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общественный контроль над соблюдением законодательства о труде и охране труда;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Приоритетными направлениям</w:t>
      </w:r>
      <w:r w:rsidR="00256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организации являются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защите социально-экономических интересов и прав работников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зарегистрирован в уведомительном порядке за №7 от 16 февраля 2018 года. Разногласий в ходе коллективных переговоров по вопросу содержания коллективного договора не было. </w:t>
      </w:r>
    </w:p>
    <w:p w:rsid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постоянный контроль о сроках действия коллективных договоров, рекомендует вносить дополнения и изменения в соответствии с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законодательных актов.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II. Охрана труда и здоровья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стенд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труда.</w:t>
      </w:r>
    </w:p>
    <w:p w:rsidR="00E0741A" w:rsidRPr="00E0741A" w:rsidRDefault="00736738" w:rsidP="0025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 Б</w:t>
      </w:r>
      <w:r w:rsidR="00E0741A"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проведена специальная оценка условий труда сотрудников. Аттесто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все рабочие места. Не остаю</w:t>
      </w:r>
      <w:r w:rsidR="00E0741A"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бесплатное лечение. Благодаря работе</w:t>
      </w:r>
      <w:r w:rsidRPr="0073673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организации Профсоюза в Г</w:t>
      </w:r>
      <w:r w:rsidRPr="007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еоргиевском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могут пройти обследование и поправить свое здоровье в диагностических центрах и водолечебнице города со скидкой.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6F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Организационно-массовая и информационная работа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стабильно функционирует. На 1 января 2019года в составе  про</w:t>
      </w:r>
      <w:r w:rsidR="00736738">
        <w:rPr>
          <w:rFonts w:ascii="Times New Roman" w:eastAsia="Times New Roman" w:hAnsi="Times New Roman" w:cs="Times New Roman"/>
          <w:sz w:val="24"/>
          <w:szCs w:val="24"/>
          <w:lang w:eastAsia="ru-RU"/>
        </w:rPr>
        <w:t>фсоюзной организации числится 54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="007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  из </w:t>
      </w:r>
      <w:r w:rsidR="008920E6">
        <w:rPr>
          <w:rFonts w:ascii="Times New Roman" w:eastAsia="Times New Roman" w:hAnsi="Times New Roman" w:cs="Times New Roman"/>
          <w:sz w:val="24"/>
          <w:szCs w:val="24"/>
          <w:lang w:eastAsia="ru-RU"/>
        </w:rPr>
        <w:t>72 работающих, что составляет 75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Общее число профсоюзного актива - 4 человека. В профкоме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наиболее активные члены профсоюзной организации  Профактив строит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 на основе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планирования, в соответствии с годовой циклограммой работы</w:t>
      </w:r>
      <w:r w:rsidR="0089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культурно-массовая работа, материальная помощь и т.д.).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</w:t>
      </w:r>
      <w:r w:rsidR="0089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работников. Информационная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Много текущей информации преподносится работникам </w:t>
      </w:r>
      <w:r w:rsidR="00892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системе мгновенного обмена текстовыми сообщениями для мобильных и иных платформ «</w:t>
      </w:r>
      <w:proofErr w:type="spellStart"/>
      <w:r w:rsidR="00D65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D653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широко развивается использование мультимедийных средств, существует электронна</w:t>
      </w:r>
      <w:r w:rsidR="00D6534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связь с  территориальной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организацией  Профсоюза, что экономит время профсоюзного актива и позволяет более оперативно получать интересующую нас информацию.</w:t>
      </w:r>
    </w:p>
    <w:p w:rsidR="00D65347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Работа профсоюзного комитета школы представлена на сайте</w:t>
      </w:r>
      <w:r w:rsidR="006F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профсо</w:t>
      </w:r>
      <w:r w:rsidR="00D65347">
        <w:rPr>
          <w:rFonts w:ascii="Times New Roman" w:eastAsia="Times New Roman" w:hAnsi="Times New Roman" w:cs="Times New Roman"/>
          <w:sz w:val="24"/>
          <w:szCs w:val="24"/>
          <w:lang w:eastAsia="ru-RU"/>
        </w:rPr>
        <w:t>юза доступен для всех и каждого.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Большую помощь в информировании членов профсоюза оказывают «Методические пособия» по различным вопросам профсоюзной  и правовой работы. И, конечно, один из главных помощников в информационной работе – газета «Мой профсоюз», 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 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IV. Культурно-массовая и спортивно-оздоровительная работа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Совместно с администрацией организуются и проводятся в коллективе торжественные собрания, праздничные огоньки праздники ко Дню Учителя с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приглашением ветеранов педагогического труда, Новый год, День Защитников Отечества, День Матери, 8 марта.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Доброй традицией стало поздравление юбиляров, м</w:t>
      </w:r>
      <w:r w:rsidR="00D6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олодоженов, молодых мам,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вручением памятных подарков. В такие дни для каждого находятся доброе слово и материальная поддержка.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защита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тоже немаловажное направление работы профсоюза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</w:t>
      </w:r>
      <w:r w:rsidR="007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смертью близких людей.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  <w:r w:rsidR="007C6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Финансовая работа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Профсоюзному комитету есть, над чем р</w:t>
      </w:r>
      <w:r w:rsidR="007C6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аботать. 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производились в соответствии с Положением о материальной помощи и  решениями профкома из денежных средств нашей профсоюзной организации).</w:t>
      </w:r>
      <w:proofErr w:type="gramEnd"/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Общие выводы по работе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проведенной работы за прошедший год, профсоюзная организация планирует уделять особое внимание следующим </w:t>
      </w:r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 своей деятельности</w:t>
      </w:r>
      <w:proofErr w:type="gramStart"/>
      <w:r w:rsidRPr="00E0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0741A" w:rsidRPr="00E0741A" w:rsidRDefault="00E0741A" w:rsidP="0025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работу по привлечению новых членов;</w:t>
      </w:r>
    </w:p>
    <w:p w:rsidR="00E0741A" w:rsidRPr="00E0741A" w:rsidRDefault="00E0741A" w:rsidP="0025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престиж профсоюзного членства;</w:t>
      </w:r>
    </w:p>
    <w:p w:rsidR="00E0741A" w:rsidRPr="00E0741A" w:rsidRDefault="00E0741A" w:rsidP="0025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социального партнерства;</w:t>
      </w:r>
    </w:p>
    <w:p w:rsidR="00E0741A" w:rsidRPr="00E0741A" w:rsidRDefault="00E0741A" w:rsidP="0025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труда;</w:t>
      </w:r>
    </w:p>
    <w:p w:rsidR="00E0741A" w:rsidRPr="00E0741A" w:rsidRDefault="00E0741A" w:rsidP="00256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профсоюзная организация ставит перед собой следу</w:t>
      </w:r>
      <w:r w:rsidR="0025675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основные задачи</w:t>
      </w:r>
      <w:proofErr w:type="gramStart"/>
      <w:r w:rsidR="0025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0741A" w:rsidRPr="00E0741A" w:rsidRDefault="00E0741A" w:rsidP="00256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повышению стабильности и эффективности финансовой деятельности ППО;</w:t>
      </w:r>
    </w:p>
    <w:p w:rsidR="00E0741A" w:rsidRPr="00E0741A" w:rsidRDefault="00E0741A" w:rsidP="00256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E0741A" w:rsidRPr="00E0741A" w:rsidRDefault="00E0741A" w:rsidP="00256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новые формы работы с молодыми педагогами;</w:t>
      </w:r>
    </w:p>
    <w:p w:rsidR="00E0741A" w:rsidRPr="00E0741A" w:rsidRDefault="00E0741A" w:rsidP="00256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активность участия сотрудников в культурно </w:t>
      </w:r>
      <w:proofErr w:type="gramStart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осуговых и спортивных мероприятиях.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41A" w:rsidRPr="00E0741A" w:rsidRDefault="00E0741A" w:rsidP="00256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002244" w:rsidRDefault="00002244" w:rsidP="00256753">
      <w:pPr>
        <w:jc w:val="both"/>
      </w:pPr>
    </w:p>
    <w:sectPr w:rsidR="0000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7DA"/>
    <w:multiLevelType w:val="multilevel"/>
    <w:tmpl w:val="260E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32D9A"/>
    <w:multiLevelType w:val="multilevel"/>
    <w:tmpl w:val="3D3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A3214"/>
    <w:multiLevelType w:val="multilevel"/>
    <w:tmpl w:val="ED4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5"/>
    <w:rsid w:val="00002244"/>
    <w:rsid w:val="00256753"/>
    <w:rsid w:val="00686D25"/>
    <w:rsid w:val="006F63C6"/>
    <w:rsid w:val="00736738"/>
    <w:rsid w:val="007C6A6F"/>
    <w:rsid w:val="008920E6"/>
    <w:rsid w:val="00D65347"/>
    <w:rsid w:val="00E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2019-03-28T12:30:00Z</dcterms:created>
  <dcterms:modified xsi:type="dcterms:W3CDTF">2019-03-28T17:41:00Z</dcterms:modified>
</cp:coreProperties>
</file>